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90" w:rsidRPr="007408B3" w:rsidRDefault="00D50690" w:rsidP="00D50690">
      <w:pPr>
        <w:rPr>
          <w:sz w:val="28"/>
          <w:szCs w:val="28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1270</wp:posOffset>
            </wp:positionV>
            <wp:extent cx="1202055" cy="1608455"/>
            <wp:effectExtent l="19050" t="19050" r="17145" b="10795"/>
            <wp:wrapTight wrapText="bothSides">
              <wp:wrapPolygon edited="0">
                <wp:start x="-342" y="-256"/>
                <wp:lineTo x="-342" y="21745"/>
                <wp:lineTo x="21908" y="21745"/>
                <wp:lineTo x="21908" y="-256"/>
                <wp:lineTo x="-342" y="-256"/>
              </wp:wrapPolygon>
            </wp:wrapTight>
            <wp:docPr id="4" name="obrázek 1" descr="C:\Users\PC\Desktop\rok 2008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rok 2008 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l="21098" t="18692" r="60050" b="4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608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13B">
        <w:rPr>
          <w:sz w:val="36"/>
          <w:szCs w:val="36"/>
        </w:rPr>
        <w:t xml:space="preserve">JANA </w:t>
      </w:r>
      <w:proofErr w:type="gramStart"/>
      <w:r w:rsidRPr="0042613B">
        <w:rPr>
          <w:sz w:val="36"/>
          <w:szCs w:val="36"/>
        </w:rPr>
        <w:t>BRODECKÁ</w:t>
      </w:r>
      <w:r w:rsidR="001B1C9D">
        <w:rPr>
          <w:sz w:val="36"/>
          <w:szCs w:val="36"/>
        </w:rPr>
        <w:t xml:space="preserve">                    </w:t>
      </w:r>
      <w:r w:rsidR="006F2DB9">
        <w:rPr>
          <w:sz w:val="36"/>
          <w:szCs w:val="36"/>
        </w:rPr>
        <w:t xml:space="preserve">                                 </w:t>
      </w:r>
      <w:r w:rsidR="001B1C9D">
        <w:rPr>
          <w:sz w:val="36"/>
          <w:szCs w:val="36"/>
        </w:rPr>
        <w:t xml:space="preserve">     </w:t>
      </w:r>
      <w:r w:rsidR="001B1C9D" w:rsidRPr="001B1C9D">
        <w:rPr>
          <w:sz w:val="28"/>
          <w:szCs w:val="28"/>
          <w:u w:val="single"/>
        </w:rPr>
        <w:t>Krojovaní</w:t>
      </w:r>
      <w:proofErr w:type="gramEnd"/>
      <w:r w:rsidR="001B1C9D" w:rsidRPr="001B1C9D">
        <w:rPr>
          <w:sz w:val="28"/>
          <w:szCs w:val="28"/>
          <w:u w:val="single"/>
        </w:rPr>
        <w:t xml:space="preserve"> z </w:t>
      </w:r>
      <w:proofErr w:type="spellStart"/>
      <w:r w:rsidR="001B1C9D" w:rsidRPr="001B1C9D">
        <w:rPr>
          <w:sz w:val="28"/>
          <w:szCs w:val="28"/>
          <w:u w:val="single"/>
        </w:rPr>
        <w:t>Horňácka</w:t>
      </w:r>
      <w:proofErr w:type="spellEnd"/>
      <w:r w:rsidR="001B1C9D" w:rsidRPr="001B1C9D">
        <w:rPr>
          <w:sz w:val="28"/>
          <w:szCs w:val="28"/>
          <w:u w:val="single"/>
        </w:rPr>
        <w:t xml:space="preserve"> - Podobenky</w:t>
      </w:r>
      <w:r w:rsidR="001B1C9D" w:rsidRPr="001B1C9D">
        <w:rPr>
          <w:sz w:val="36"/>
          <w:szCs w:val="36"/>
          <w:u w:val="single"/>
        </w:rPr>
        <w:t xml:space="preserve"> </w:t>
      </w:r>
      <w:r w:rsidR="001B1C9D" w:rsidRPr="001B1C9D">
        <w:rPr>
          <w:sz w:val="28"/>
          <w:szCs w:val="28"/>
          <w:u w:val="single"/>
        </w:rPr>
        <w:t>z Nové Lhoty</w:t>
      </w:r>
    </w:p>
    <w:p w:rsidR="005C24D0" w:rsidRDefault="007408B3" w:rsidP="005C24D0">
      <w:pPr>
        <w:rPr>
          <w:sz w:val="24"/>
          <w:szCs w:val="24"/>
        </w:rPr>
      </w:pPr>
      <w:r>
        <w:rPr>
          <w:sz w:val="24"/>
          <w:szCs w:val="24"/>
        </w:rPr>
        <w:t xml:space="preserve">Narozena </w:t>
      </w:r>
      <w:r w:rsidR="00D50690" w:rsidRPr="0042613B">
        <w:rPr>
          <w:sz w:val="24"/>
          <w:szCs w:val="24"/>
        </w:rPr>
        <w:t xml:space="preserve">21. 3. 1980 v Boskovicích okres </w:t>
      </w:r>
      <w:proofErr w:type="gramStart"/>
      <w:r w:rsidR="00D50690" w:rsidRPr="0042613B">
        <w:rPr>
          <w:sz w:val="24"/>
          <w:szCs w:val="24"/>
        </w:rPr>
        <w:t>Blansko</w:t>
      </w:r>
      <w:r w:rsidR="005C24D0">
        <w:rPr>
          <w:sz w:val="24"/>
          <w:szCs w:val="24"/>
        </w:rPr>
        <w:t xml:space="preserve">    </w:t>
      </w:r>
      <w:r w:rsidR="006F2DB9">
        <w:rPr>
          <w:sz w:val="24"/>
          <w:szCs w:val="24"/>
        </w:rPr>
        <w:t xml:space="preserve">                     </w:t>
      </w:r>
      <w:r w:rsidR="005C24D0">
        <w:rPr>
          <w:sz w:val="24"/>
          <w:szCs w:val="24"/>
        </w:rPr>
        <w:t xml:space="preserve">    </w:t>
      </w:r>
      <w:r w:rsidR="00D50690">
        <w:rPr>
          <w:sz w:val="24"/>
          <w:szCs w:val="24"/>
        </w:rPr>
        <w:t>Učitelka</w:t>
      </w:r>
      <w:proofErr w:type="gramEnd"/>
      <w:r w:rsidR="00D50690">
        <w:rPr>
          <w:sz w:val="24"/>
          <w:szCs w:val="24"/>
        </w:rPr>
        <w:t xml:space="preserve"> </w:t>
      </w:r>
      <w:r w:rsidR="00D50690" w:rsidRPr="0042613B">
        <w:rPr>
          <w:sz w:val="24"/>
          <w:szCs w:val="24"/>
        </w:rPr>
        <w:t xml:space="preserve"> ZŠ v Nové Lhotě, nyní na mateřské dovolené</w:t>
      </w:r>
    </w:p>
    <w:p w:rsidR="00D50690" w:rsidRPr="0042613B" w:rsidRDefault="00D50690" w:rsidP="005C24D0">
      <w:pPr>
        <w:rPr>
          <w:sz w:val="24"/>
          <w:szCs w:val="24"/>
        </w:rPr>
      </w:pPr>
      <w:r w:rsidRPr="0042613B">
        <w:rPr>
          <w:sz w:val="24"/>
          <w:szCs w:val="24"/>
          <w:u w:val="single"/>
        </w:rPr>
        <w:t xml:space="preserve">2001 – </w:t>
      </w:r>
      <w:proofErr w:type="gramStart"/>
      <w:r w:rsidRPr="0042613B">
        <w:rPr>
          <w:sz w:val="24"/>
          <w:szCs w:val="24"/>
          <w:u w:val="single"/>
        </w:rPr>
        <w:t>2007</w:t>
      </w:r>
      <w:r w:rsidR="005C24D0">
        <w:rPr>
          <w:sz w:val="24"/>
          <w:szCs w:val="24"/>
        </w:rPr>
        <w:t xml:space="preserve">                                                              </w:t>
      </w:r>
      <w:r w:rsidR="006F2DB9">
        <w:rPr>
          <w:sz w:val="24"/>
          <w:szCs w:val="24"/>
        </w:rPr>
        <w:t xml:space="preserve">                               </w:t>
      </w:r>
      <w:r w:rsidRPr="0042613B">
        <w:rPr>
          <w:sz w:val="24"/>
          <w:szCs w:val="24"/>
        </w:rPr>
        <w:t>Univerzita</w:t>
      </w:r>
      <w:proofErr w:type="gramEnd"/>
      <w:r w:rsidRPr="0042613B">
        <w:rPr>
          <w:sz w:val="24"/>
          <w:szCs w:val="24"/>
        </w:rPr>
        <w:t xml:space="preserve"> Palackého v Olomouci – fakulta pedagogická a filozofická                                                        obor:  výtvarná výchova a německá filologie 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Pr="0042613B">
        <w:rPr>
          <w:sz w:val="24"/>
          <w:szCs w:val="24"/>
        </w:rPr>
        <w:t xml:space="preserve">- učitelství </w:t>
      </w:r>
      <w:r>
        <w:rPr>
          <w:sz w:val="24"/>
          <w:szCs w:val="24"/>
        </w:rPr>
        <w:t xml:space="preserve">výtvarné výchovy a německého jazyka </w:t>
      </w:r>
      <w:r w:rsidRPr="0042613B">
        <w:rPr>
          <w:sz w:val="24"/>
          <w:szCs w:val="24"/>
        </w:rPr>
        <w:t>pro střední školy</w:t>
      </w:r>
    </w:p>
    <w:p w:rsidR="00D50690" w:rsidRPr="005C24D0" w:rsidRDefault="00D50690" w:rsidP="00D50690">
      <w:pPr>
        <w:spacing w:line="240" w:lineRule="auto"/>
        <w:rPr>
          <w:sz w:val="24"/>
          <w:szCs w:val="24"/>
          <w:u w:val="single"/>
        </w:rPr>
      </w:pPr>
      <w:r w:rsidRPr="0042613B">
        <w:rPr>
          <w:sz w:val="24"/>
          <w:szCs w:val="24"/>
          <w:u w:val="single"/>
        </w:rPr>
        <w:t xml:space="preserve">1998 – </w:t>
      </w:r>
      <w:proofErr w:type="gramStart"/>
      <w:r w:rsidRPr="0042613B">
        <w:rPr>
          <w:sz w:val="24"/>
          <w:szCs w:val="24"/>
          <w:u w:val="single"/>
        </w:rPr>
        <w:t>2000</w:t>
      </w:r>
      <w:r w:rsidR="005C24D0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 w:rsidRPr="0042613B">
        <w:rPr>
          <w:sz w:val="24"/>
          <w:szCs w:val="24"/>
        </w:rPr>
        <w:t>Vysoká</w:t>
      </w:r>
      <w:proofErr w:type="gramEnd"/>
      <w:r w:rsidRPr="0042613B">
        <w:rPr>
          <w:sz w:val="24"/>
          <w:szCs w:val="24"/>
        </w:rPr>
        <w:t xml:space="preserve"> škola </w:t>
      </w:r>
      <w:proofErr w:type="spellStart"/>
      <w:r w:rsidRPr="0042613B">
        <w:rPr>
          <w:sz w:val="24"/>
          <w:szCs w:val="24"/>
        </w:rPr>
        <w:t>umělecko</w:t>
      </w:r>
      <w:proofErr w:type="spellEnd"/>
      <w:r w:rsidRPr="0042613B">
        <w:rPr>
          <w:sz w:val="24"/>
          <w:szCs w:val="24"/>
        </w:rPr>
        <w:t xml:space="preserve"> průmyslová v Praze – Design obuvi a módních doplňků</w:t>
      </w:r>
    </w:p>
    <w:p w:rsidR="00D50690" w:rsidRDefault="00D50690" w:rsidP="005C24D0">
      <w:pPr>
        <w:spacing w:line="240" w:lineRule="auto"/>
        <w:rPr>
          <w:sz w:val="24"/>
          <w:szCs w:val="24"/>
        </w:rPr>
      </w:pPr>
      <w:r w:rsidRPr="0042613B">
        <w:rPr>
          <w:sz w:val="24"/>
          <w:szCs w:val="24"/>
          <w:u w:val="single"/>
        </w:rPr>
        <w:t xml:space="preserve">1994 – </w:t>
      </w:r>
      <w:proofErr w:type="gramStart"/>
      <w:r w:rsidRPr="0042613B">
        <w:rPr>
          <w:sz w:val="24"/>
          <w:szCs w:val="24"/>
          <w:u w:val="single"/>
        </w:rPr>
        <w:t>1998</w:t>
      </w:r>
      <w:r w:rsidR="005C24D0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  <w:r w:rsidRPr="0042613B">
        <w:rPr>
          <w:sz w:val="24"/>
          <w:szCs w:val="24"/>
        </w:rPr>
        <w:t>Střední</w:t>
      </w:r>
      <w:proofErr w:type="gramEnd"/>
      <w:r w:rsidRPr="0042613B">
        <w:rPr>
          <w:sz w:val="24"/>
          <w:szCs w:val="24"/>
        </w:rPr>
        <w:t xml:space="preserve"> průmyslová škola textilní – návrhářství a modelářství oděvů</w:t>
      </w:r>
    </w:p>
    <w:p w:rsidR="007408B3" w:rsidRPr="005C24D0" w:rsidRDefault="007408B3" w:rsidP="005C24D0">
      <w:pPr>
        <w:spacing w:line="240" w:lineRule="auto"/>
        <w:rPr>
          <w:sz w:val="24"/>
          <w:szCs w:val="24"/>
          <w:u w:val="single"/>
        </w:rPr>
      </w:pPr>
    </w:p>
    <w:p w:rsidR="00D50690" w:rsidRDefault="005C24D0" w:rsidP="00D50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0690" w:rsidRPr="0042613B">
        <w:rPr>
          <w:sz w:val="24"/>
          <w:szCs w:val="24"/>
        </w:rPr>
        <w:t>Dovoluji si Vám představi</w:t>
      </w:r>
      <w:r w:rsidR="00BB3318">
        <w:rPr>
          <w:sz w:val="24"/>
          <w:szCs w:val="24"/>
        </w:rPr>
        <w:t>t výběr z</w:t>
      </w:r>
      <w:r w:rsidR="00DF1459">
        <w:rPr>
          <w:sz w:val="24"/>
          <w:szCs w:val="24"/>
        </w:rPr>
        <w:t xml:space="preserve"> mé tvorby, v jehož centru jsou </w:t>
      </w:r>
      <w:r w:rsidR="00791610">
        <w:rPr>
          <w:sz w:val="24"/>
          <w:szCs w:val="24"/>
        </w:rPr>
        <w:t xml:space="preserve">obyvatelé malé </w:t>
      </w:r>
      <w:proofErr w:type="spellStart"/>
      <w:r w:rsidR="00791610">
        <w:rPr>
          <w:sz w:val="24"/>
          <w:szCs w:val="24"/>
        </w:rPr>
        <w:t>h</w:t>
      </w:r>
      <w:r w:rsidR="00BB3318">
        <w:rPr>
          <w:sz w:val="24"/>
          <w:szCs w:val="24"/>
        </w:rPr>
        <w:t>orňácké</w:t>
      </w:r>
      <w:proofErr w:type="spellEnd"/>
      <w:r w:rsidR="00BB3318">
        <w:rPr>
          <w:sz w:val="24"/>
          <w:szCs w:val="24"/>
        </w:rPr>
        <w:t xml:space="preserve"> vesnice v místních lidových krojích. Část je věnována vzpomínce na osadníky z počátku 20.</w:t>
      </w:r>
      <w:r w:rsidR="00791610">
        <w:rPr>
          <w:sz w:val="24"/>
          <w:szCs w:val="24"/>
        </w:rPr>
        <w:t xml:space="preserve"> </w:t>
      </w:r>
      <w:r w:rsidR="00BB3318">
        <w:rPr>
          <w:sz w:val="24"/>
          <w:szCs w:val="24"/>
        </w:rPr>
        <w:t>století dochované na dobo</w:t>
      </w:r>
      <w:r w:rsidR="00006C2E">
        <w:rPr>
          <w:sz w:val="24"/>
          <w:szCs w:val="24"/>
        </w:rPr>
        <w:t>vých fotografiích. Na plátnech s</w:t>
      </w:r>
      <w:r w:rsidR="00BB3318">
        <w:rPr>
          <w:sz w:val="24"/>
          <w:szCs w:val="24"/>
        </w:rPr>
        <w:t>e ale moh</w:t>
      </w:r>
      <w:r w:rsidR="00DF1459">
        <w:rPr>
          <w:sz w:val="24"/>
          <w:szCs w:val="24"/>
        </w:rPr>
        <w:t>ou poznat hlavně současní malí i</w:t>
      </w:r>
      <w:r w:rsidR="00BB3318">
        <w:rPr>
          <w:sz w:val="24"/>
          <w:szCs w:val="24"/>
        </w:rPr>
        <w:t xml:space="preserve"> dospělí přívrženci folkloru, kteří dnes svým zájmem přispívají k udržení pomalu se vytrácejících lidových tradic v Nové Lhotě.</w:t>
      </w:r>
      <w:r>
        <w:rPr>
          <w:sz w:val="24"/>
          <w:szCs w:val="24"/>
        </w:rPr>
        <w:t xml:space="preserve"> Tématika se také vztahuje k nově oživenému řemeslu „</w:t>
      </w:r>
      <w:proofErr w:type="spellStart"/>
      <w:r>
        <w:rPr>
          <w:sz w:val="24"/>
          <w:szCs w:val="24"/>
        </w:rPr>
        <w:t>sáharů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novolhotských</w:t>
      </w:r>
      <w:proofErr w:type="spellEnd"/>
      <w:r>
        <w:rPr>
          <w:sz w:val="24"/>
          <w:szCs w:val="24"/>
        </w:rPr>
        <w:t xml:space="preserve"> dřevorubců, kteří se po desítkách let znovu objevili v Nové Lhotě, tentokrát ale už jen jako motiv folklorních slavností v obci nebo na </w:t>
      </w:r>
      <w:r w:rsidR="007408B3">
        <w:rPr>
          <w:sz w:val="24"/>
          <w:szCs w:val="24"/>
        </w:rPr>
        <w:t xml:space="preserve">letošních </w:t>
      </w:r>
      <w:proofErr w:type="spellStart"/>
      <w:r>
        <w:rPr>
          <w:sz w:val="24"/>
          <w:szCs w:val="24"/>
        </w:rPr>
        <w:t>Horňáckých</w:t>
      </w:r>
      <w:proofErr w:type="spellEnd"/>
      <w:r>
        <w:rPr>
          <w:sz w:val="24"/>
          <w:szCs w:val="24"/>
        </w:rPr>
        <w:t xml:space="preserve"> slavnostech ve Velké nad </w:t>
      </w:r>
      <w:proofErr w:type="spellStart"/>
      <w:r>
        <w:rPr>
          <w:sz w:val="24"/>
          <w:szCs w:val="24"/>
        </w:rPr>
        <w:t>Veličkou</w:t>
      </w:r>
      <w:proofErr w:type="spellEnd"/>
      <w:r>
        <w:rPr>
          <w:sz w:val="24"/>
          <w:szCs w:val="24"/>
        </w:rPr>
        <w:t xml:space="preserve">. </w:t>
      </w:r>
    </w:p>
    <w:p w:rsidR="00BB3318" w:rsidRDefault="005C24D0" w:rsidP="00D50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3318">
        <w:rPr>
          <w:sz w:val="24"/>
          <w:szCs w:val="24"/>
        </w:rPr>
        <w:t xml:space="preserve">Cyklus akvarelů </w:t>
      </w:r>
      <w:r w:rsidR="007408B3">
        <w:rPr>
          <w:sz w:val="24"/>
          <w:szCs w:val="24"/>
        </w:rPr>
        <w:t>jsem pojala</w:t>
      </w:r>
      <w:r w:rsidR="00006C2E">
        <w:rPr>
          <w:sz w:val="24"/>
          <w:szCs w:val="24"/>
        </w:rPr>
        <w:t xml:space="preserve"> v jednoduché černobílé barevnosti. Stojí v kontrastu k lidovým kr</w:t>
      </w:r>
      <w:r w:rsidR="007408B3">
        <w:rPr>
          <w:sz w:val="24"/>
          <w:szCs w:val="24"/>
        </w:rPr>
        <w:t>ojům, od kterých očekáváme</w:t>
      </w:r>
      <w:r w:rsidR="00006C2E">
        <w:rPr>
          <w:sz w:val="24"/>
          <w:szCs w:val="24"/>
        </w:rPr>
        <w:t xml:space="preserve"> zářivé barv</w:t>
      </w:r>
      <w:r w:rsidR="00DF1459">
        <w:rPr>
          <w:sz w:val="24"/>
          <w:szCs w:val="24"/>
        </w:rPr>
        <w:t>y a bohaté vzory. Snahou zde</w:t>
      </w:r>
      <w:r w:rsidR="00006C2E">
        <w:rPr>
          <w:sz w:val="24"/>
          <w:szCs w:val="24"/>
        </w:rPr>
        <w:t xml:space="preserve"> není etnografický popis střihu a dek</w:t>
      </w:r>
      <w:r w:rsidR="00DF1459">
        <w:rPr>
          <w:sz w:val="24"/>
          <w:szCs w:val="24"/>
        </w:rPr>
        <w:t xml:space="preserve">orací lidového oděvu, ale </w:t>
      </w:r>
      <w:r w:rsidR="00006C2E">
        <w:rPr>
          <w:sz w:val="24"/>
          <w:szCs w:val="24"/>
        </w:rPr>
        <w:t xml:space="preserve">atmosféra okamžiku a charakter místních lidí, kterými jsem obklopena. </w:t>
      </w:r>
    </w:p>
    <w:p w:rsidR="00791610" w:rsidRDefault="005C24D0" w:rsidP="00D50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1610">
        <w:rPr>
          <w:sz w:val="24"/>
          <w:szCs w:val="24"/>
        </w:rPr>
        <w:t xml:space="preserve">Téma </w:t>
      </w:r>
      <w:r w:rsidR="001B1C9D">
        <w:rPr>
          <w:sz w:val="24"/>
          <w:szCs w:val="24"/>
        </w:rPr>
        <w:t>„</w:t>
      </w:r>
      <w:r w:rsidR="00791610">
        <w:rPr>
          <w:sz w:val="24"/>
          <w:szCs w:val="24"/>
        </w:rPr>
        <w:t>lidí</w:t>
      </w:r>
      <w:r w:rsidR="00006C2E">
        <w:rPr>
          <w:sz w:val="24"/>
          <w:szCs w:val="24"/>
        </w:rPr>
        <w:t xml:space="preserve"> v</w:t>
      </w:r>
      <w:r w:rsidR="001B1C9D">
        <w:rPr>
          <w:sz w:val="24"/>
          <w:szCs w:val="24"/>
        </w:rPr>
        <w:t> </w:t>
      </w:r>
      <w:r w:rsidR="00006C2E">
        <w:rPr>
          <w:sz w:val="24"/>
          <w:szCs w:val="24"/>
        </w:rPr>
        <w:t>krojích</w:t>
      </w:r>
      <w:r w:rsidR="00791610">
        <w:rPr>
          <w:sz w:val="24"/>
          <w:szCs w:val="24"/>
        </w:rPr>
        <w:t>“ ve</w:t>
      </w:r>
      <w:r w:rsidR="00006C2E">
        <w:rPr>
          <w:sz w:val="24"/>
          <w:szCs w:val="24"/>
        </w:rPr>
        <w:t xml:space="preserve"> m</w:t>
      </w:r>
      <w:r w:rsidR="00791610">
        <w:rPr>
          <w:sz w:val="24"/>
          <w:szCs w:val="24"/>
        </w:rPr>
        <w:t>ně, jako člověku z města, vyvolává</w:t>
      </w:r>
      <w:r w:rsidR="00006C2E">
        <w:rPr>
          <w:sz w:val="24"/>
          <w:szCs w:val="24"/>
        </w:rPr>
        <w:t xml:space="preserve"> </w:t>
      </w:r>
      <w:r w:rsidR="0045060C">
        <w:rPr>
          <w:sz w:val="24"/>
          <w:szCs w:val="24"/>
        </w:rPr>
        <w:t>jednu důležitou otázku. C</w:t>
      </w:r>
      <w:r w:rsidR="00006C2E">
        <w:rPr>
          <w:sz w:val="24"/>
          <w:szCs w:val="24"/>
        </w:rPr>
        <w:t>o dnes mladé lidi vede k</w:t>
      </w:r>
      <w:r w:rsidR="0045060C">
        <w:rPr>
          <w:sz w:val="24"/>
          <w:szCs w:val="24"/>
        </w:rPr>
        <w:t xml:space="preserve"> tomu, </w:t>
      </w:r>
      <w:r w:rsidR="00006C2E">
        <w:rPr>
          <w:sz w:val="24"/>
          <w:szCs w:val="24"/>
        </w:rPr>
        <w:t>oprášit z půdy vyšívanou košili</w:t>
      </w:r>
      <w:r w:rsidR="00791610">
        <w:rPr>
          <w:sz w:val="24"/>
          <w:szCs w:val="24"/>
        </w:rPr>
        <w:t>, tř</w:t>
      </w:r>
      <w:r w:rsidR="0045060C">
        <w:rPr>
          <w:sz w:val="24"/>
          <w:szCs w:val="24"/>
        </w:rPr>
        <w:t xml:space="preserve">aslavice a kabátec po dědečkovi, nebo si je dokonce nechat nově ušít? Jaká je pravá motivace obléct se do náročných krojů po předcích a zpívat jejich sedlácké písně, když je dnes všude obklopují moderní žánry? </w:t>
      </w:r>
    </w:p>
    <w:p w:rsidR="007408B3" w:rsidRPr="0042613B" w:rsidRDefault="005C24D0" w:rsidP="00D50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060C">
        <w:rPr>
          <w:sz w:val="24"/>
          <w:szCs w:val="24"/>
        </w:rPr>
        <w:t>Pro některé je to snad hra</w:t>
      </w:r>
      <w:r w:rsidR="00F06020">
        <w:rPr>
          <w:sz w:val="24"/>
          <w:szCs w:val="24"/>
        </w:rPr>
        <w:t xml:space="preserve"> a vystupování se souborem na folklorních slavnostech je prostě baví</w:t>
      </w:r>
      <w:r w:rsidR="0045060C">
        <w:rPr>
          <w:sz w:val="24"/>
          <w:szCs w:val="24"/>
        </w:rPr>
        <w:t xml:space="preserve">, </w:t>
      </w:r>
      <w:r w:rsidR="00F06020">
        <w:rPr>
          <w:sz w:val="24"/>
          <w:szCs w:val="24"/>
        </w:rPr>
        <w:t xml:space="preserve">může to být </w:t>
      </w:r>
      <w:r w:rsidR="0045060C">
        <w:rPr>
          <w:sz w:val="24"/>
          <w:szCs w:val="24"/>
        </w:rPr>
        <w:t>vybočení z konformního životního stylu současnosti, nebo</w:t>
      </w:r>
      <w:r w:rsidR="00791610">
        <w:rPr>
          <w:sz w:val="24"/>
          <w:szCs w:val="24"/>
        </w:rPr>
        <w:t xml:space="preserve"> i upřímný zájem poznat a vžít</w:t>
      </w:r>
      <w:r w:rsidR="0045060C">
        <w:rPr>
          <w:sz w:val="24"/>
          <w:szCs w:val="24"/>
        </w:rPr>
        <w:t xml:space="preserve"> se do zvyků své komunity a po</w:t>
      </w:r>
      <w:r w:rsidR="00DF1459">
        <w:rPr>
          <w:sz w:val="24"/>
          <w:szCs w:val="24"/>
        </w:rPr>
        <w:t>kračovat v něčem, co začali</w:t>
      </w:r>
      <w:r w:rsidR="0045060C">
        <w:rPr>
          <w:sz w:val="24"/>
          <w:szCs w:val="24"/>
        </w:rPr>
        <w:t xml:space="preserve"> blízcí dávno před ním.</w:t>
      </w:r>
      <w:r w:rsidR="00F06020">
        <w:rPr>
          <w:sz w:val="24"/>
          <w:szCs w:val="24"/>
        </w:rPr>
        <w:t xml:space="preserve"> Cyklus </w:t>
      </w:r>
      <w:r w:rsidR="001B1C9D">
        <w:rPr>
          <w:sz w:val="24"/>
          <w:szCs w:val="24"/>
        </w:rPr>
        <w:t>„</w:t>
      </w:r>
      <w:r w:rsidR="00F06020">
        <w:rPr>
          <w:sz w:val="24"/>
          <w:szCs w:val="24"/>
        </w:rPr>
        <w:t>Podobenky z Nové Lhoty</w:t>
      </w:r>
      <w:r w:rsidR="001B1C9D">
        <w:rPr>
          <w:sz w:val="24"/>
          <w:szCs w:val="24"/>
        </w:rPr>
        <w:t xml:space="preserve">“ </w:t>
      </w:r>
      <w:r w:rsidR="00F06020">
        <w:rPr>
          <w:sz w:val="24"/>
          <w:szCs w:val="24"/>
        </w:rPr>
        <w:t xml:space="preserve">je projevem </w:t>
      </w:r>
      <w:r w:rsidR="00DF1459">
        <w:rPr>
          <w:sz w:val="24"/>
          <w:szCs w:val="24"/>
        </w:rPr>
        <w:t xml:space="preserve">mého </w:t>
      </w:r>
      <w:r w:rsidR="00F06020">
        <w:rPr>
          <w:sz w:val="24"/>
          <w:szCs w:val="24"/>
        </w:rPr>
        <w:t xml:space="preserve">respektu k podobným </w:t>
      </w:r>
      <w:proofErr w:type="gramStart"/>
      <w:r w:rsidR="00F06020">
        <w:rPr>
          <w:sz w:val="24"/>
          <w:szCs w:val="24"/>
        </w:rPr>
        <w:t>nadšencům,</w:t>
      </w:r>
      <w:r>
        <w:rPr>
          <w:sz w:val="24"/>
          <w:szCs w:val="24"/>
        </w:rPr>
        <w:t xml:space="preserve"> </w:t>
      </w:r>
      <w:r w:rsidR="00F06020">
        <w:rPr>
          <w:sz w:val="24"/>
          <w:szCs w:val="24"/>
        </w:rPr>
        <w:t xml:space="preserve">  jako</w:t>
      </w:r>
      <w:proofErr w:type="gramEnd"/>
      <w:r w:rsidR="00F06020">
        <w:rPr>
          <w:sz w:val="24"/>
          <w:szCs w:val="24"/>
        </w:rPr>
        <w:t xml:space="preserve"> jsou „hrdinové“ mých pláten</w:t>
      </w:r>
      <w:r w:rsidR="00DF1459">
        <w:rPr>
          <w:sz w:val="24"/>
          <w:szCs w:val="24"/>
        </w:rPr>
        <w:t xml:space="preserve">, kteří mají </w:t>
      </w:r>
      <w:r w:rsidR="00F06020">
        <w:rPr>
          <w:sz w:val="24"/>
          <w:szCs w:val="24"/>
        </w:rPr>
        <w:t>potřebu</w:t>
      </w:r>
      <w:r w:rsidR="00DF1459">
        <w:rPr>
          <w:sz w:val="24"/>
          <w:szCs w:val="24"/>
        </w:rPr>
        <w:t xml:space="preserve"> vcítit se do plynoucího </w:t>
      </w:r>
      <w:r w:rsidR="00F06020">
        <w:rPr>
          <w:sz w:val="24"/>
          <w:szCs w:val="24"/>
        </w:rPr>
        <w:t xml:space="preserve"> </w:t>
      </w:r>
      <w:r w:rsidR="00DF1459">
        <w:rPr>
          <w:sz w:val="24"/>
          <w:szCs w:val="24"/>
        </w:rPr>
        <w:t>proudu vlastní kultury, nebo chvíli plavat v toku času proti němu.</w:t>
      </w:r>
    </w:p>
    <w:sectPr w:rsidR="007408B3" w:rsidRPr="0042613B" w:rsidSect="006F2DB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800DB"/>
    <w:rsid w:val="00006C2E"/>
    <w:rsid w:val="00050447"/>
    <w:rsid w:val="001B1C9D"/>
    <w:rsid w:val="00350457"/>
    <w:rsid w:val="0045060C"/>
    <w:rsid w:val="00464780"/>
    <w:rsid w:val="005C24D0"/>
    <w:rsid w:val="006F2DB9"/>
    <w:rsid w:val="007408B3"/>
    <w:rsid w:val="00791610"/>
    <w:rsid w:val="00BB3318"/>
    <w:rsid w:val="00D50690"/>
    <w:rsid w:val="00DF1459"/>
    <w:rsid w:val="00E800DB"/>
    <w:rsid w:val="00F06020"/>
    <w:rsid w:val="00F1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7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2009-08-05T21:49:00Z</dcterms:created>
  <dcterms:modified xsi:type="dcterms:W3CDTF">2009-09-09T14:54:00Z</dcterms:modified>
</cp:coreProperties>
</file>